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8F3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36C0A"/>
          <w:sz w:val="20"/>
          <w:szCs w:val="20"/>
          <w:lang w:val="en-GB"/>
        </w:rPr>
        <w:t>Project Manager – UK and Ireland Medical market </w:t>
      </w:r>
      <w:r>
        <w:rPr>
          <w:rStyle w:val="eop"/>
          <w:rFonts w:ascii="Arial" w:hAnsi="Arial" w:cs="Arial"/>
          <w:color w:val="E36C0A"/>
          <w:sz w:val="20"/>
          <w:szCs w:val="20"/>
        </w:rPr>
        <w:t> </w:t>
      </w:r>
    </w:p>
    <w:p w14:paraId="47713748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D62994D" w14:textId="632D1E84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Base: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UK (South) – Preferably London</w:t>
      </w:r>
      <w:r>
        <w:rPr>
          <w:rStyle w:val="scxw23031288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Hours: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Full-time</w:t>
      </w:r>
      <w:r>
        <w:rPr>
          <w:rStyle w:val="scxw23031288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Degree: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bachelor’s or master’s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degree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5B7BFD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C3F851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9FF824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A6527"/>
          <w:sz w:val="20"/>
          <w:szCs w:val="20"/>
          <w:lang w:val="en-GB"/>
        </w:rPr>
        <w:t>OVERVIEW</w:t>
      </w:r>
      <w:r>
        <w:rPr>
          <w:rStyle w:val="scxw230312888"/>
          <w:rFonts w:ascii="Arial" w:hAnsi="Arial" w:cs="Arial"/>
          <w:color w:val="EA6527"/>
          <w:sz w:val="20"/>
          <w:szCs w:val="20"/>
        </w:rPr>
        <w:t> </w:t>
      </w:r>
      <w:r>
        <w:rPr>
          <w:rFonts w:ascii="Arial" w:hAnsi="Arial" w:cs="Arial"/>
          <w:color w:val="EA6527"/>
          <w:sz w:val="20"/>
          <w:szCs w:val="20"/>
        </w:rPr>
        <w:br/>
      </w:r>
      <w:r>
        <w:rPr>
          <w:rStyle w:val="scxw23031288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2D2D2D"/>
          <w:sz w:val="20"/>
          <w:szCs w:val="20"/>
          <w:shd w:val="clear" w:color="auto" w:fill="FFFFFF"/>
          <w:lang w:val="en-GB"/>
        </w:rPr>
        <w:t>This is a fantastic opportunity to be part of a team delivering market leading speech recognition and clinical correspondence solutions into the NHS, covering Primary and Secondary care across the UK and Ireland. We work closely with NHS &amp; HSE Stakeholders at National and Regional level to implement solutions that help improve the complete clinical correspondence workflow and optimise reporting methods.</w:t>
      </w:r>
      <w:r>
        <w:rPr>
          <w:rStyle w:val="eop"/>
          <w:rFonts w:ascii="Arial" w:hAnsi="Arial" w:cs="Arial"/>
          <w:color w:val="2D2D2D"/>
          <w:sz w:val="20"/>
          <w:szCs w:val="20"/>
        </w:rPr>
        <w:t> </w:t>
      </w:r>
    </w:p>
    <w:p w14:paraId="55FF3666" w14:textId="0A082006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D2D2D"/>
          <w:sz w:val="20"/>
          <w:szCs w:val="20"/>
          <w:shd w:val="clear" w:color="auto" w:fill="FFFFFF"/>
          <w:lang w:val="en-GB"/>
        </w:rPr>
        <w:t xml:space="preserve">As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Project Manager, you will be responsible for the implementation of G2 Speech’s full product range. </w:t>
      </w:r>
      <w:r>
        <w:rPr>
          <w:rStyle w:val="normaltextrun"/>
          <w:rFonts w:ascii="Arial" w:hAnsi="Arial" w:cs="Arial"/>
          <w:color w:val="2D2D2D"/>
          <w:sz w:val="20"/>
          <w:szCs w:val="20"/>
          <w:shd w:val="clear" w:color="auto" w:fill="FFFFFF"/>
          <w:lang w:val="en-GB"/>
        </w:rPr>
        <w:t xml:space="preserve">The Project Manager will manage a portfolio of projects and be accountable for, internal resources and third-party </w:t>
      </w:r>
      <w:r>
        <w:rPr>
          <w:rStyle w:val="normaltextrun"/>
          <w:rFonts w:ascii="Arial" w:hAnsi="Arial" w:cs="Arial"/>
          <w:color w:val="2D2D2D"/>
          <w:sz w:val="20"/>
          <w:szCs w:val="20"/>
          <w:shd w:val="clear" w:color="auto" w:fill="FFFFFF"/>
          <w:lang w:val="en-GB"/>
        </w:rPr>
        <w:t>suppliers,</w:t>
      </w:r>
      <w:r>
        <w:rPr>
          <w:rStyle w:val="normaltextrun"/>
          <w:rFonts w:ascii="Arial" w:hAnsi="Arial" w:cs="Arial"/>
          <w:color w:val="2D2D2D"/>
          <w:sz w:val="20"/>
          <w:szCs w:val="20"/>
          <w:shd w:val="clear" w:color="auto" w:fill="FFFFFF"/>
          <w:lang w:val="en-GB"/>
        </w:rPr>
        <w:t xml:space="preserve"> ensuring smooth transition from existing systems to new solutions within agreed timelines and costs.</w:t>
      </w:r>
      <w:r>
        <w:rPr>
          <w:rStyle w:val="eop"/>
          <w:rFonts w:ascii="Arial" w:hAnsi="Arial" w:cs="Arial"/>
          <w:color w:val="2D2D2D"/>
          <w:sz w:val="20"/>
          <w:szCs w:val="20"/>
        </w:rPr>
        <w:t> </w:t>
      </w:r>
    </w:p>
    <w:p w14:paraId="60D12223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A6527"/>
          <w:sz w:val="20"/>
          <w:szCs w:val="20"/>
          <w:lang w:val="en-US"/>
        </w:rPr>
      </w:pPr>
    </w:p>
    <w:p w14:paraId="69AC3695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A6527"/>
          <w:sz w:val="20"/>
          <w:szCs w:val="20"/>
          <w:lang w:val="en-US"/>
        </w:rPr>
      </w:pPr>
    </w:p>
    <w:p w14:paraId="3AD6BF2C" w14:textId="521779E5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A6527"/>
          <w:sz w:val="20"/>
          <w:szCs w:val="20"/>
          <w:lang w:val="en-US"/>
        </w:rPr>
        <w:t>JOB REQUIREMENTS </w:t>
      </w:r>
      <w:r>
        <w:rPr>
          <w:rStyle w:val="eop"/>
          <w:rFonts w:ascii="Arial" w:hAnsi="Arial" w:cs="Arial"/>
          <w:color w:val="EA6527"/>
          <w:sz w:val="20"/>
          <w:szCs w:val="20"/>
        </w:rPr>
        <w:t> </w:t>
      </w:r>
    </w:p>
    <w:p w14:paraId="5B70C5D6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031288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What will be your key responsibilities as a Project Manager?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628E31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Creation and implementation of a suitable project SOW, project plan, project execution pipeline and other associated documentation and processes for the professional services team.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F5B369" w14:textId="10FD1CF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Responsibility for the creation, 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>agreement,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and execution of project schedules.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F0932A" w14:textId="4EFC71B8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Control the change management process enabling the effective resource planning, 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>forecasting,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and budgeting.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B4AB229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Manage processes for project handovers from sales and to support including milestone definition within the project plan.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BA1AB23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Ensure projects are sufficiently closed out to enable better resource utilization and handover to the support team.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2F01D4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Ensure that all required documentation and tools are available and accessible to the project implementation team as necessary.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6610FC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Ensure project meetings take place at the frequency deemed necessary and customer stakeholders are managed accordingly.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A66DC3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Managing customers expectation is paramount to the successful delivery of project and essential for overall customer satisfaction.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CD9FFE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Monitoring timesheets and subsequent approval.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27F980F" w14:textId="77777777" w:rsidR="002C1BD3" w:rsidRDefault="002C1BD3" w:rsidP="002C1BD3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Collaborate with the other team leaders (</w:t>
      </w:r>
      <w:proofErr w:type="gramStart"/>
      <w:r>
        <w:rPr>
          <w:rStyle w:val="normaltextrun"/>
          <w:rFonts w:ascii="Arial" w:hAnsi="Arial" w:cs="Arial"/>
          <w:sz w:val="20"/>
          <w:szCs w:val="20"/>
          <w:lang w:val="en-IE"/>
        </w:rPr>
        <w:t>i.e.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Product, Sales) to allocate resources to projects when required.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F9478D" w14:textId="77777777" w:rsidR="002C1BD3" w:rsidRDefault="002C1BD3" w:rsidP="002C1BD3">
      <w:pPr>
        <w:pStyle w:val="paragraph"/>
        <w:spacing w:before="0" w:beforeAutospacing="0" w:after="0" w:afterAutospacing="0"/>
        <w:ind w:left="63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D3AA65F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en-IE"/>
        </w:rPr>
        <w:t>Qualifications, Skills, Attributes &amp; Experience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0D3C31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CCAE7AF" w14:textId="77777777" w:rsidR="002C1BD3" w:rsidRDefault="002C1BD3" w:rsidP="002C1BD3">
      <w:pPr>
        <w:pStyle w:val="paragraph"/>
        <w:numPr>
          <w:ilvl w:val="0"/>
          <w:numId w:val="6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  <w:lang w:val="en-GB"/>
        </w:rPr>
        <w:t>Bachelor’s or master’s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degree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271425" w14:textId="77777777" w:rsidR="002C1BD3" w:rsidRDefault="002C1BD3" w:rsidP="002C1BD3">
      <w:pPr>
        <w:pStyle w:val="paragraph"/>
        <w:numPr>
          <w:ilvl w:val="1"/>
          <w:numId w:val="4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Exposure or qualified in PRINCE II or other recognised project management </w:t>
      </w:r>
      <w:proofErr w:type="gramStart"/>
      <w:r>
        <w:rPr>
          <w:rStyle w:val="normaltextrun"/>
          <w:rFonts w:ascii="Arial" w:hAnsi="Arial" w:cs="Arial"/>
          <w:sz w:val="20"/>
          <w:szCs w:val="20"/>
          <w:lang w:val="en-IE"/>
        </w:rPr>
        <w:t>methodologies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IE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3C94BF" w14:textId="77777777" w:rsidR="002C1BD3" w:rsidRDefault="002C1BD3" w:rsidP="002C1BD3">
      <w:pPr>
        <w:pStyle w:val="paragraph"/>
        <w:numPr>
          <w:ilvl w:val="1"/>
          <w:numId w:val="4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Proficient Microsoft Project skills, along with Microsoft Office (PowerPoint, Excel, Word, MS Project)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236443" w14:textId="77777777" w:rsidR="002C1BD3" w:rsidRDefault="002C1BD3" w:rsidP="002C1BD3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3 - 7 years' experience minimum depending on level applied for is required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CCA485C" w14:textId="77777777" w:rsidR="002C1BD3" w:rsidRDefault="002C1BD3" w:rsidP="002C1BD3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Excellent organisational, collaborative and people skills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46F273" w14:textId="54E5466C" w:rsidR="002C1BD3" w:rsidRDefault="002C1BD3" w:rsidP="002C1BD3">
      <w:pPr>
        <w:pStyle w:val="paragraph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Strong analytical and interpersonal skills, with a commitment to professional and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br/>
      </w: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ab/>
      </w:r>
      <w:r>
        <w:rPr>
          <w:rStyle w:val="normaltextrun"/>
          <w:rFonts w:ascii="Arial" w:hAnsi="Arial" w:cs="Arial"/>
          <w:sz w:val="20"/>
          <w:szCs w:val="20"/>
          <w:lang w:val="en-IE"/>
        </w:rPr>
        <w:t>client service excellence.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CFF786" w14:textId="172C5153" w:rsidR="002C1BD3" w:rsidRDefault="002C1BD3" w:rsidP="002C1BD3">
      <w:pPr>
        <w:pStyle w:val="paragraph"/>
        <w:numPr>
          <w:ilvl w:val="0"/>
          <w:numId w:val="5"/>
        </w:numPr>
        <w:tabs>
          <w:tab w:val="clear" w:pos="1440"/>
          <w:tab w:val="num" w:pos="720"/>
        </w:tabs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IE"/>
        </w:rPr>
        <w:t>The ability to develop good working relationships is critical; and ability to effectively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br/>
      </w: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IE"/>
        </w:rPr>
        <w:tab/>
      </w:r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balance </w:t>
      </w:r>
      <w:proofErr w:type="gramStart"/>
      <w:r>
        <w:rPr>
          <w:rStyle w:val="normaltextrun"/>
          <w:rFonts w:ascii="Arial" w:hAnsi="Arial" w:cs="Arial"/>
          <w:sz w:val="20"/>
          <w:szCs w:val="20"/>
          <w:lang w:val="en-IE"/>
        </w:rPr>
        <w:t>a number of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IE"/>
        </w:rPr>
        <w:t xml:space="preserve"> tasks, work to deadlines, and produce quality deliverables.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57B00A" w14:textId="77777777" w:rsidR="002C1BD3" w:rsidRDefault="002C1BD3" w:rsidP="002C1BD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F0939BD" w14:textId="77777777" w:rsidR="002C1BD3" w:rsidRDefault="002C1BD3" w:rsidP="002C1B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A8708A" w14:textId="77777777" w:rsidR="002C4292" w:rsidRPr="002C1BD3" w:rsidRDefault="002C4292">
      <w:pPr>
        <w:rPr>
          <w:lang w:val="en-NL"/>
        </w:rPr>
      </w:pPr>
    </w:p>
    <w:sectPr w:rsidR="002C4292" w:rsidRPr="002C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69"/>
    <w:multiLevelType w:val="multilevel"/>
    <w:tmpl w:val="2C66D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1FE4"/>
    <w:multiLevelType w:val="multilevel"/>
    <w:tmpl w:val="2C66D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A5021"/>
    <w:multiLevelType w:val="multilevel"/>
    <w:tmpl w:val="7D68A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57892"/>
    <w:multiLevelType w:val="multilevel"/>
    <w:tmpl w:val="A4D63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D56EB"/>
    <w:multiLevelType w:val="hybridMultilevel"/>
    <w:tmpl w:val="A0A8D2E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0741B"/>
    <w:multiLevelType w:val="multilevel"/>
    <w:tmpl w:val="ED60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252D7"/>
    <w:multiLevelType w:val="multilevel"/>
    <w:tmpl w:val="8F264C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67933665">
    <w:abstractNumId w:val="2"/>
  </w:num>
  <w:num w:numId="2" w16cid:durableId="149100328">
    <w:abstractNumId w:val="5"/>
  </w:num>
  <w:num w:numId="3" w16cid:durableId="4485188">
    <w:abstractNumId w:val="3"/>
  </w:num>
  <w:num w:numId="4" w16cid:durableId="503516860">
    <w:abstractNumId w:val="1"/>
  </w:num>
  <w:num w:numId="5" w16cid:durableId="1964188600">
    <w:abstractNumId w:val="6"/>
  </w:num>
  <w:num w:numId="6" w16cid:durableId="847907011">
    <w:abstractNumId w:val="4"/>
  </w:num>
  <w:num w:numId="7" w16cid:durableId="23212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D3"/>
    <w:rsid w:val="002C1BD3"/>
    <w:rsid w:val="002C4292"/>
    <w:rsid w:val="00C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1731D"/>
  <w15:chartTrackingRefBased/>
  <w15:docId w15:val="{3B514679-3B5D-4213-BF83-D30056B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NL" w:eastAsia="en-NL"/>
      <w14:ligatures w14:val="none"/>
    </w:rPr>
  </w:style>
  <w:style w:type="character" w:customStyle="1" w:styleId="normaltextrun">
    <w:name w:val="normaltextrun"/>
    <w:basedOn w:val="DefaultParagraphFont"/>
    <w:rsid w:val="002C1BD3"/>
  </w:style>
  <w:style w:type="character" w:customStyle="1" w:styleId="eop">
    <w:name w:val="eop"/>
    <w:basedOn w:val="DefaultParagraphFont"/>
    <w:rsid w:val="002C1BD3"/>
  </w:style>
  <w:style w:type="character" w:customStyle="1" w:styleId="scxw230312888">
    <w:name w:val="scxw230312888"/>
    <w:basedOn w:val="DefaultParagraphFont"/>
    <w:rsid w:val="002C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Mulkens</dc:creator>
  <cp:keywords/>
  <dc:description/>
  <cp:lastModifiedBy>Monica Mulkens</cp:lastModifiedBy>
  <cp:revision>1</cp:revision>
  <dcterms:created xsi:type="dcterms:W3CDTF">2023-09-11T10:57:00Z</dcterms:created>
  <dcterms:modified xsi:type="dcterms:W3CDTF">2023-09-11T11:04:00Z</dcterms:modified>
</cp:coreProperties>
</file>